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C0260E" w:rsidRDefault="008F59F4" w:rsidP="00C026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260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C0260E" w:rsidRDefault="00C0260E" w:rsidP="00C02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8F59F4" w:rsidP="00C02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9F21CE">
        <w:rPr>
          <w:rFonts w:ascii="Times New Roman" w:hAnsi="Times New Roman" w:cs="Times New Roman"/>
          <w:b/>
          <w:sz w:val="32"/>
          <w:szCs w:val="32"/>
        </w:rPr>
        <w:t>18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AC6FEF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8F59F4" w:rsidRDefault="008F59F4" w:rsidP="008F59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</w:t>
      </w:r>
      <w:r w:rsidR="000B79F8">
        <w:rPr>
          <w:rFonts w:ascii="Times New Roman" w:hAnsi="Times New Roman" w:cs="Times New Roman"/>
          <w:sz w:val="24"/>
          <w:szCs w:val="24"/>
        </w:rPr>
        <w:t>ве на СИК, направено от</w:t>
      </w:r>
      <w:r w:rsidR="001F4C8B">
        <w:rPr>
          <w:rFonts w:ascii="Times New Roman" w:hAnsi="Times New Roman" w:cs="Times New Roman"/>
          <w:sz w:val="24"/>
          <w:szCs w:val="24"/>
        </w:rPr>
        <w:t xml:space="preserve"> </w:t>
      </w:r>
      <w:r w:rsidR="00AC6FEF">
        <w:rPr>
          <w:rFonts w:ascii="Times New Roman" w:hAnsi="Times New Roman" w:cs="Times New Roman"/>
          <w:sz w:val="24"/>
          <w:szCs w:val="24"/>
        </w:rPr>
        <w:t>ПП ГЕРБ</w:t>
      </w:r>
    </w:p>
    <w:p w:rsid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3F191F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A19EC" w:rsidRDefault="004A19EC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418" w:rsidRDefault="004A19EC" w:rsidP="00A87B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88">
        <w:rPr>
          <w:rFonts w:ascii="Times New Roman" w:hAnsi="Times New Roman" w:cs="Times New Roman"/>
          <w:sz w:val="24"/>
          <w:szCs w:val="24"/>
        </w:rPr>
        <w:t>Разглеждане на жалба</w:t>
      </w:r>
      <w:r w:rsidR="00D821BF">
        <w:rPr>
          <w:rFonts w:ascii="Times New Roman" w:hAnsi="Times New Roman" w:cs="Times New Roman"/>
          <w:sz w:val="24"/>
          <w:szCs w:val="24"/>
        </w:rPr>
        <w:t xml:space="preserve"> с</w:t>
      </w:r>
      <w:r w:rsidRPr="00994F88">
        <w:rPr>
          <w:rFonts w:ascii="Times New Roman" w:hAnsi="Times New Roman" w:cs="Times New Roman"/>
          <w:sz w:val="24"/>
          <w:szCs w:val="24"/>
        </w:rPr>
        <w:t xml:space="preserve"> вх.</w:t>
      </w:r>
      <w:r w:rsidR="00441267"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95</w:t>
      </w:r>
      <w:r w:rsidR="00994F88"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19</w:t>
      </w:r>
      <w:r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</w:t>
      </w:r>
      <w:r w:rsidR="00D62CD3">
        <w:rPr>
          <w:rFonts w:ascii="Times New Roman" w:eastAsia="Times New Roman" w:hAnsi="Times New Roman" w:cs="Times New Roman"/>
          <w:sz w:val="24"/>
          <w:szCs w:val="24"/>
          <w:lang w:eastAsia="bg-BG"/>
        </w:rPr>
        <w:t>/16</w:t>
      </w:r>
      <w:r w:rsidR="00D821BF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="00D62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994F88"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Венелин Иванов Петров</w:t>
      </w:r>
      <w:r w:rsidR="00D82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994F88"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ПП ГЕРБ </w:t>
      </w:r>
      <w:r w:rsidRPr="00994F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извършени нарушения на Изборния кодекс</w:t>
      </w:r>
      <w:r w:rsidRP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</w:t>
      </w:r>
      <w:r w:rsid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относно </w:t>
      </w:r>
      <w:r w:rsidRP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разлеп</w:t>
      </w:r>
      <w:r w:rsid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ени</w:t>
      </w:r>
      <w:r w:rsidR="00994F88" w:rsidRPr="00994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 </w:t>
      </w:r>
      <w:r w:rsidR="00D821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нерегламентирани за това места</w:t>
      </w:r>
      <w:r w:rsidR="00A8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A19EC" w:rsidRDefault="004A19EC" w:rsidP="004A19E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7427FE" w:rsidRDefault="007427FE" w:rsidP="004A19E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B34" w:rsidRDefault="009D42A5" w:rsidP="00453B16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  <w:r w:rsidR="007427FE" w:rsidRPr="00A87B34">
        <w:rPr>
          <w:rFonts w:ascii="Times New Roman" w:hAnsi="Times New Roman" w:cs="Times New Roman"/>
          <w:sz w:val="24"/>
          <w:szCs w:val="24"/>
        </w:rPr>
        <w:t xml:space="preserve"> с вх.</w:t>
      </w:r>
      <w:r w:rsidR="007427FE"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97, 98, 99</w:t>
      </w:r>
      <w:r w:rsidR="007427FE"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20.10.2015 г./11.00 ч. от Томи Драгулов Наплатанов - упълномощен представител на ПП ГЕРБ за извършени нарушения на Изборния кодекс</w:t>
      </w:r>
      <w:r w:rsidR="007427FE" w:rsidRPr="00A8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 относно разлепени агитационни материали на нерегламентирани за това места</w:t>
      </w:r>
      <w:r w:rsidR="00A8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427FE" w:rsidRDefault="007427FE" w:rsidP="007427FE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7FE" w:rsidRDefault="007427FE" w:rsidP="007427FE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41B74" w:rsidRDefault="00A41B74" w:rsidP="007427FE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74" w:rsidRDefault="00A41B74" w:rsidP="00A41B7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ГЕРБ</w:t>
      </w:r>
    </w:p>
    <w:p w:rsidR="00A41B74" w:rsidRDefault="00A41B74" w:rsidP="00A41B7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B79F8" w:rsidRDefault="000B79F8" w:rsidP="00A41B7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79F8" w:rsidRDefault="000B79F8" w:rsidP="000B7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коригиране на техническа грешка, направено от ПП АТАКА</w:t>
      </w:r>
    </w:p>
    <w:p w:rsidR="000B79F8" w:rsidRDefault="000B79F8" w:rsidP="000B79F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B79F8" w:rsidRDefault="000B79F8" w:rsidP="000B79F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74FB1" w:rsidRDefault="00D74FB1" w:rsidP="000B79F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74" w:rsidRDefault="00D74FB1" w:rsidP="00D74F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образец на Бланка-чернова за отчитане на преференциите от гласуването за общински съветници</w:t>
      </w:r>
    </w:p>
    <w:p w:rsidR="0017017D" w:rsidRDefault="0017017D" w:rsidP="0017017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74FB1" w:rsidRDefault="0017017D" w:rsidP="0017017D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17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7017D" w:rsidRPr="0017017D" w:rsidRDefault="0017017D" w:rsidP="0017017D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FEF" w:rsidRDefault="00AC6FEF" w:rsidP="00AC6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AC6FEF" w:rsidRDefault="00AC6FEF" w:rsidP="00AC6FE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1.1 </w:t>
      </w:r>
      <w:r w:rsidR="00A94418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е предложение с вх.№ 94/19.10.2015 г. от Венелин Петров, упълномощен представител на ПП ГЕРБ за замяна на членове на СИК, както следва:</w:t>
      </w:r>
    </w:p>
    <w:p w:rsidR="00AC6FEF" w:rsidRDefault="00AC6FEF" w:rsidP="00AC6FEF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AC6FEF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Недялка Христова Коларова, председател на СИК, да стане: Иванка Василева Тодева.</w:t>
      </w: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Мария Емилова Иванова, член на СИК, да стане Елена Кирилова Крайчева.</w:t>
      </w: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034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Цветанка Стоянова Панджарова, член на СИК, да стане Лула Емануилова Караянева.</w:t>
      </w:r>
    </w:p>
    <w:p w:rsidR="00AC6FEF" w:rsidRDefault="00AC6FEF" w:rsidP="00AC6FEF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AC6FEF">
      <w:pPr>
        <w:pStyle w:val="a3"/>
        <w:numPr>
          <w:ilvl w:val="1"/>
          <w:numId w:val="38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предложението има молба за поправка на допусната техническа грешка: Надежда Радкова Милкова, член на СИК 006, да се запише Надежда Радкова Мирева.</w:t>
      </w:r>
    </w:p>
    <w:p w:rsidR="00AC6FEF" w:rsidRDefault="00AC6FEF" w:rsidP="00AC6FEF">
      <w:pPr>
        <w:pStyle w:val="a3"/>
        <w:spacing w:after="0" w:line="240" w:lineRule="auto"/>
        <w:ind w:left="1128" w:right="57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AC6FE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 по чл.51, ал.2  от Изборния кодекс за освобождаване на членове на СИК и назначаване на нови такива за участие в изборите за общински съветници и за кметове на 25 октомври 2015 г.</w:t>
      </w:r>
    </w:p>
    <w:p w:rsidR="00AC6FEF" w:rsidRDefault="00AC6FEF" w:rsidP="00AC6FE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чл.87, ал.1, т.5 и т.6 от Изборния кодекс </w:t>
      </w:r>
      <w:r w:rsidR="00994F88">
        <w:rPr>
          <w:rFonts w:ascii="Times New Roman" w:hAnsi="Times New Roman" w:cs="Times New Roman"/>
          <w:sz w:val="24"/>
          <w:szCs w:val="24"/>
        </w:rPr>
        <w:t>ОИК Панагюрище взе Решение № 116 - МИ/НР  от 20</w:t>
      </w:r>
      <w:r>
        <w:rPr>
          <w:rFonts w:ascii="Times New Roman" w:hAnsi="Times New Roman" w:cs="Times New Roman"/>
          <w:sz w:val="24"/>
          <w:szCs w:val="24"/>
        </w:rPr>
        <w:t xml:space="preserve"> октомври 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FEF" w:rsidTr="00AC6FE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EF" w:rsidRDefault="00AC6F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87866" w:rsidRDefault="00E87866" w:rsidP="004A19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EC" w:rsidRPr="004A19EC" w:rsidRDefault="004A19EC" w:rsidP="004A19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EC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E87866" w:rsidRPr="00453B16" w:rsidRDefault="004A19EC" w:rsidP="00453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3B16">
        <w:rPr>
          <w:rFonts w:ascii="Times New Roman" w:hAnsi="Times New Roman" w:cs="Times New Roman"/>
          <w:sz w:val="24"/>
          <w:szCs w:val="24"/>
        </w:rPr>
        <w:t>В ОИК е</w:t>
      </w:r>
      <w:r w:rsidR="00D821BF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постъпила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вх. № 9</w:t>
      </w:r>
      <w:r w:rsidR="00E87866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="00E87866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</w:t>
      </w:r>
      <w:r w:rsidR="00D62CD3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/ 16</w:t>
      </w:r>
      <w:r w:rsidR="00D821BF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="00D62CD3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87866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Венелин Иванов Петров</w:t>
      </w:r>
      <w:r w:rsidR="00D821BF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 w:rsidR="00E87866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="00D821BF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извършени нарушения на Изборния кодекс и Заповед № 687/25.09.2015 г.</w:t>
      </w:r>
      <w:r w:rsidR="00D821BF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 на Община Панагюрище , които се изразяват в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21BF" w:rsidRPr="00453B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разлепване на </w:t>
      </w:r>
      <w:r w:rsidR="00E87866" w:rsidRPr="00453B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 </w:t>
      </w:r>
      <w:r w:rsidR="00D821BF" w:rsidRPr="00453B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нерегламентирани за това места,  изрично определени в горепосочената заповед, </w:t>
      </w:r>
      <w:r w:rsidR="00E87866" w:rsidRPr="00453B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 </w:t>
      </w:r>
    </w:p>
    <w:p w:rsidR="00E87866" w:rsidRPr="00E87866" w:rsidRDefault="00453B16" w:rsidP="00E878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E87866"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 Автобусните спирки в гр. Панагюрище – на улица Нистор Ружеков, бул.“Пятигорск</w:t>
      </w:r>
      <w:r w:rsid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и с. Бъта, е</w:t>
      </w:r>
      <w:r w:rsidR="00E87866"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лектрически стълбове в с.Поибрене са разлепени агитационни материали на ПП БСП.</w:t>
      </w:r>
    </w:p>
    <w:p w:rsidR="00E87866" w:rsidRPr="00E87866" w:rsidRDefault="00453B16" w:rsidP="00E878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2</w:t>
      </w:r>
      <w:r w:rsidR="00E87866"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.2. Автобусни спирки в с. Левски и с. Попинци – агитационни материали на кандидата за кмет на община Стоян Байряков от ПП ОБЕДИНЕНИ ЗЕМЕДЕЛЦИ и кандидата за общински съветник Красимир Захариев от ПП ЕВРОРОМА.</w:t>
      </w:r>
    </w:p>
    <w:p w:rsidR="00E87866" w:rsidRPr="00E87866" w:rsidRDefault="00453B16" w:rsidP="00E878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E87866"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.3. На ул. „Петко Белоконски“  и ул. “Никола Мареков в град Панагюрище – агитационни материали  на ПП ОБЕДИНЕНИ ЗЕМЕДЕЛЦИ.</w:t>
      </w:r>
    </w:p>
    <w:p w:rsidR="004A19EC" w:rsidRDefault="004A19EC" w:rsidP="004A1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 xml:space="preserve">оженото и на основание на чл.87, ал.1, 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183, ал. 3 от </w:t>
      </w:r>
      <w:r w:rsidRPr="00751893">
        <w:rPr>
          <w:rFonts w:ascii="Times New Roman" w:hAnsi="Times New Roman" w:cs="Times New Roman"/>
          <w:sz w:val="24"/>
          <w:szCs w:val="24"/>
        </w:rPr>
        <w:t>Изборния кодекс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Пан</w:t>
      </w:r>
      <w:r w:rsidR="00720105">
        <w:rPr>
          <w:rFonts w:ascii="Times New Roman" w:hAnsi="Times New Roman" w:cs="Times New Roman"/>
          <w:sz w:val="24"/>
          <w:szCs w:val="24"/>
        </w:rPr>
        <w:t>агюрище взе Решение № 11</w:t>
      </w:r>
      <w:r w:rsidR="00E878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720105">
        <w:rPr>
          <w:rFonts w:ascii="Times New Roman" w:hAnsi="Times New Roman" w:cs="Times New Roman"/>
          <w:sz w:val="24"/>
          <w:szCs w:val="24"/>
        </w:rPr>
        <w:t xml:space="preserve">  от </w:t>
      </w:r>
      <w:r w:rsidR="00E878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7866" w:rsidTr="007155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6" w:rsidRDefault="00E87866" w:rsidP="007155F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53B16" w:rsidRDefault="00453B16" w:rsidP="00453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B16" w:rsidRPr="004A19EC" w:rsidRDefault="00453B16" w:rsidP="00453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3</w:t>
      </w:r>
      <w:r w:rsidRPr="004A19E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53B16" w:rsidRPr="00453B16" w:rsidRDefault="009D42A5" w:rsidP="00453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В ОИК 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постъпили</w:t>
      </w:r>
      <w:r w:rsidR="00453B16"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жалби</w:t>
      </w:r>
      <w:r w:rsidR="00453B16" w:rsidRPr="00A8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53B16" w:rsidRPr="00A87B34">
        <w:rPr>
          <w:rFonts w:ascii="Times New Roman" w:hAnsi="Times New Roman" w:cs="Times New Roman"/>
          <w:sz w:val="24"/>
          <w:szCs w:val="24"/>
        </w:rPr>
        <w:t>вх.</w:t>
      </w:r>
      <w:r w:rsidR="00453B16"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97, 98, 99</w:t>
      </w:r>
      <w:r w:rsidR="00453B16" w:rsidRPr="00A8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20.10.2015 г./11.00 ч. от Томи Драгулов Наплатанов - упълномощен представител на ПП ГЕРБ за извършени нарушения на Изборния кодекс</w:t>
      </w:r>
      <w:r w:rsidR="00453B16" w:rsidRPr="00A8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 относно разлепени агитационни материали на нерегламентирани за това места</w:t>
      </w:r>
      <w:r w:rsidR="00453B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453B16" w:rsidRPr="00453B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изрично определени в горепосочената заповед,  както следва:</w:t>
      </w:r>
    </w:p>
    <w:p w:rsidR="00453B16" w:rsidRPr="00E87866" w:rsidRDefault="00453B16" w:rsidP="00453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="009D42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  <w:r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Върху дървета по улици „Генерал Дендевил“ и „Петко Мачев“ </w:t>
      </w:r>
      <w:r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са разлепени агитационни материали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БЪЛГАРСКА СОЦИАЛИСТИЧЕСКА ПАРТИЯ</w:t>
      </w:r>
      <w:r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53B16" w:rsidRDefault="00453B16" w:rsidP="00453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="009D42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</w:t>
      </w:r>
      <w:r w:rsidR="00A4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Автобусна спирка</w:t>
      </w:r>
      <w:r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 Драгулин – агитационни материали на </w:t>
      </w:r>
      <w:r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ОБЕДИНЕНИ ЗЕМЕДЕЛЦИ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9D42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БЪЛГАРСКА СОЦИАЛИСТИЧЕСКА ПАРТИЯ</w:t>
      </w:r>
      <w:r w:rsidR="009D42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НАЦИОНАЛЕН ФРОНТ ЗА СПАСЕНИЕ НА БЪЛГАРИЯ.</w:t>
      </w:r>
      <w:r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9D42A5" w:rsidRDefault="009D42A5" w:rsidP="00453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3.3 На автобусната спирка на ул. „Георги Бенковски“ в с. Попинци и по електрическите стълбове на същата улица са разлепени агитационни материали на </w:t>
      </w:r>
      <w:r w:rsidRPr="00E878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ОБЕДИНЕНИ ЗЕМЕДЕЛЦИ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 БЪЛГАРСКА СОЦИАЛИСТИЧЕСКА ПАРТИЯ</w:t>
      </w:r>
      <w:r w:rsidR="00A4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ЗЕМЕДЕЛСКИ НАРОДЕН СЪЮЗ.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A41B74" w:rsidRDefault="00A41B74" w:rsidP="00453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3.4 На електрическите стълбове по улици „Георги Димитров“ и „Стойчо Чуненски“, на автобусната спирка – с. Елшица са разлепени агитационни материали на БЪЛГАРСКА СОЦИАЛИСТИЧЕСКА ПАРТИЯ</w:t>
      </w:r>
      <w:r w:rsidR="00D74F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ПАТРИОТИЧЕН ФРОНТ.</w:t>
      </w:r>
    </w:p>
    <w:p w:rsidR="00A41B74" w:rsidRDefault="00A41B74" w:rsidP="00453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3.5 Върху чешмата, намираща се на изхода на Панагюрище в посока Пазарджик, са разлепени агитационни материали на ПП ЕВРОРОМА.</w:t>
      </w:r>
    </w:p>
    <w:p w:rsidR="00453B16" w:rsidRDefault="00453B16" w:rsidP="00453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 xml:space="preserve">оженото и на основание на чл.87, ал.1, 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183, ал. 3 от </w:t>
      </w:r>
      <w:r w:rsidRPr="00751893">
        <w:rPr>
          <w:rFonts w:ascii="Times New Roman" w:hAnsi="Times New Roman" w:cs="Times New Roman"/>
          <w:sz w:val="24"/>
          <w:szCs w:val="24"/>
        </w:rPr>
        <w:t>Изборния кодекс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118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 xml:space="preserve">  от 20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3B16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16" w:rsidRDefault="00453B16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A19EC" w:rsidRDefault="004A19EC" w:rsidP="004A19E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D90" w:rsidRDefault="008E6D90" w:rsidP="004A19E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D90" w:rsidRDefault="008E6D90" w:rsidP="008E6D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4</w:t>
      </w:r>
      <w:r w:rsidRPr="004A19E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B79F8" w:rsidRPr="00A92BA0" w:rsidRDefault="000B79F8" w:rsidP="00A92BA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 е предложение с вх.№ 100/20.10.2015 г. от Томи Наплатанов, упълномощен представител на ПП ГЕРБ за замяна на членове на СИК, както следва:</w:t>
      </w:r>
    </w:p>
    <w:p w:rsidR="000B79F8" w:rsidRDefault="000B79F8" w:rsidP="000B79F8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034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9F8" w:rsidRDefault="000B79F8" w:rsidP="000B79F8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Лула Емануилова Караянева, член на СИК, да стане: Елена Димова Иванова .</w:t>
      </w:r>
    </w:p>
    <w:p w:rsidR="00A92BA0" w:rsidRDefault="00A92BA0" w:rsidP="00A92BA0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 по чл.51, ал.2  от Изборния кодекс за освобождаване на членове на СИК и назначаване на нови такива за участие в изборите за общински съветници и за кметове на 25 октомври 2015 г.</w:t>
      </w:r>
    </w:p>
    <w:p w:rsidR="00A92BA0" w:rsidRDefault="00A92BA0" w:rsidP="00A92BA0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т.5 и т.6 от Изборния кодекс ОИК Панагюрище взе Решение № 119 - МИ/НР  от 20 октомври 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92BA0" w:rsidRDefault="00A92BA0" w:rsidP="00A92B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9F8" w:rsidRDefault="000B79F8" w:rsidP="000B79F8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0B79F8" w:rsidRDefault="000B79F8" w:rsidP="000B79F8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0B79F8" w:rsidRDefault="000B79F8" w:rsidP="000B79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5 </w:t>
      </w:r>
      <w:r w:rsidRPr="004A19EC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A92BA0" w:rsidRPr="00A92BA0" w:rsidRDefault="000B79F8" w:rsidP="00A92BA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101/20.10.2015 г. от Николай Сираков, упълномощен представител на ПП АТАКА за  коригиране на техническа грешка в </w:t>
      </w:r>
      <w:r w:rsidRPr="000B79F8">
        <w:rPr>
          <w:rFonts w:ascii="Times New Roman" w:hAnsi="Times New Roman" w:cs="Times New Roman"/>
          <w:sz w:val="24"/>
          <w:szCs w:val="24"/>
          <w:u w:val="single"/>
        </w:rPr>
        <w:t>СИК 13200028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B7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Името на Динка Петрова Рабаджийска, член на СИК, да се чете Гинка Петрова Живкова</w:t>
      </w:r>
      <w:bookmarkStart w:id="0" w:name="_GoBack"/>
      <w:bookmarkEnd w:id="0"/>
      <w:r w:rsidR="00A92BA0">
        <w:rPr>
          <w:rFonts w:ascii="Times New Roman" w:hAnsi="Times New Roman" w:cs="Times New Roman"/>
          <w:sz w:val="24"/>
          <w:szCs w:val="24"/>
        </w:rPr>
        <w:t>.</w:t>
      </w:r>
    </w:p>
    <w:p w:rsidR="00A92BA0" w:rsidRDefault="00A92BA0" w:rsidP="00A92BA0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т.5 и т.6 от Изборния кодекс ОИК Панагюрище взе Решение № 120 - МИ/НР  от 20 октомври 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BA0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0" w:rsidRDefault="00A92BA0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92BA0" w:rsidRDefault="00A92BA0" w:rsidP="00A92B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9F8" w:rsidRDefault="0017017D" w:rsidP="008E6D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6 от дневния ред:</w:t>
      </w:r>
    </w:p>
    <w:p w:rsidR="0017017D" w:rsidRDefault="00F9200F" w:rsidP="00F92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указание на ЦИК -</w:t>
      </w:r>
      <w:r w:rsidR="0017017D" w:rsidRPr="0017017D">
        <w:rPr>
          <w:rFonts w:ascii="Times New Roman" w:hAnsi="Times New Roman" w:cs="Times New Roman"/>
          <w:sz w:val="24"/>
          <w:szCs w:val="24"/>
        </w:rPr>
        <w:t xml:space="preserve"> </w:t>
      </w:r>
      <w:r w:rsidR="0017017D">
        <w:rPr>
          <w:rFonts w:ascii="Times New Roman" w:hAnsi="Times New Roman" w:cs="Times New Roman"/>
          <w:sz w:val="24"/>
          <w:szCs w:val="24"/>
        </w:rPr>
        <w:t xml:space="preserve">писмо изх.  № МИ-15-1426/ 19.10.2015 г. и Решение № 634-НС/МИ от 22 юли 2014 г. на </w:t>
      </w:r>
      <w:r>
        <w:rPr>
          <w:rFonts w:ascii="Times New Roman" w:hAnsi="Times New Roman" w:cs="Times New Roman"/>
          <w:sz w:val="24"/>
          <w:szCs w:val="24"/>
        </w:rPr>
        <w:t>ЦИК, ОИК разгледа предложените от Общинска администрация бланки-чернови за отчитане на преференциите / предпочитанията/  при произвеждане на избори за общински съветници.</w:t>
      </w:r>
    </w:p>
    <w:p w:rsidR="00F9200F" w:rsidRDefault="00F9200F" w:rsidP="00F9200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 от Изборния кодекс ОИК Панагюрище взе Решение № 121 - МИ  от 20 октомври 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00F" w:rsidTr="009375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0F" w:rsidRDefault="00F9200F" w:rsidP="0093759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9200F" w:rsidRPr="0017017D" w:rsidRDefault="00F9200F" w:rsidP="00F92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59F4"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F9200F">
        <w:rPr>
          <w:rFonts w:ascii="Times New Roman" w:hAnsi="Times New Roman" w:cs="Times New Roman"/>
          <w:sz w:val="24"/>
          <w:szCs w:val="24"/>
        </w:rPr>
        <w:t>16.0</w:t>
      </w:r>
      <w:r w:rsidR="004B45F9">
        <w:rPr>
          <w:rFonts w:ascii="Times New Roman" w:hAnsi="Times New Roman" w:cs="Times New Roman"/>
          <w:sz w:val="24"/>
          <w:szCs w:val="24"/>
        </w:rPr>
        <w:t>0</w:t>
      </w:r>
      <w:r w:rsidR="008F59F4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74" w:rsidRDefault="00C70E74" w:rsidP="008458EE">
      <w:pPr>
        <w:spacing w:after="0" w:line="240" w:lineRule="auto"/>
      </w:pPr>
      <w:r>
        <w:separator/>
      </w:r>
    </w:p>
  </w:endnote>
  <w:endnote w:type="continuationSeparator" w:id="0">
    <w:p w:rsidR="00C70E74" w:rsidRDefault="00C70E74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74" w:rsidRDefault="00C70E74" w:rsidP="008458EE">
      <w:pPr>
        <w:spacing w:after="0" w:line="240" w:lineRule="auto"/>
      </w:pPr>
      <w:r>
        <w:separator/>
      </w:r>
    </w:p>
  </w:footnote>
  <w:footnote w:type="continuationSeparator" w:id="0">
    <w:p w:rsidR="00C70E74" w:rsidRDefault="00C70E74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CC08DD"/>
    <w:multiLevelType w:val="hybridMultilevel"/>
    <w:tmpl w:val="868A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10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9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2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7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8"/>
  </w:num>
  <w:num w:numId="3">
    <w:abstractNumId w:val="32"/>
  </w:num>
  <w:num w:numId="4">
    <w:abstractNumId w:val="17"/>
  </w:num>
  <w:num w:numId="5">
    <w:abstractNumId w:val="2"/>
  </w:num>
  <w:num w:numId="6">
    <w:abstractNumId w:val="35"/>
  </w:num>
  <w:num w:numId="7">
    <w:abstractNumId w:val="31"/>
  </w:num>
  <w:num w:numId="8">
    <w:abstractNumId w:val="23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19"/>
  </w:num>
  <w:num w:numId="14">
    <w:abstractNumId w:val="4"/>
  </w:num>
  <w:num w:numId="15">
    <w:abstractNumId w:val="24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  <w:num w:numId="20">
    <w:abstractNumId w:val="11"/>
  </w:num>
  <w:num w:numId="21">
    <w:abstractNumId w:val="27"/>
  </w:num>
  <w:num w:numId="22">
    <w:abstractNumId w:val="25"/>
  </w:num>
  <w:num w:numId="23">
    <w:abstractNumId w:val="26"/>
  </w:num>
  <w:num w:numId="24">
    <w:abstractNumId w:val="22"/>
  </w:num>
  <w:num w:numId="25">
    <w:abstractNumId w:val="12"/>
  </w:num>
  <w:num w:numId="26">
    <w:abstractNumId w:val="0"/>
  </w:num>
  <w:num w:numId="27">
    <w:abstractNumId w:val="14"/>
  </w:num>
  <w:num w:numId="28">
    <w:abstractNumId w:val="20"/>
  </w:num>
  <w:num w:numId="29">
    <w:abstractNumId w:val="37"/>
  </w:num>
  <w:num w:numId="30">
    <w:abstractNumId w:val="33"/>
  </w:num>
  <w:num w:numId="31">
    <w:abstractNumId w:val="34"/>
  </w:num>
  <w:num w:numId="32">
    <w:abstractNumId w:val="16"/>
  </w:num>
  <w:num w:numId="33">
    <w:abstractNumId w:val="29"/>
  </w:num>
  <w:num w:numId="34">
    <w:abstractNumId w:val="10"/>
  </w:num>
  <w:num w:numId="35">
    <w:abstractNumId w:val="3"/>
  </w:num>
  <w:num w:numId="36">
    <w:abstractNumId w:val="30"/>
  </w:num>
  <w:num w:numId="37">
    <w:abstractNumId w:val="36"/>
  </w:num>
  <w:num w:numId="3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51830"/>
    <w:rsid w:val="000751AB"/>
    <w:rsid w:val="00076196"/>
    <w:rsid w:val="00086322"/>
    <w:rsid w:val="000B05E2"/>
    <w:rsid w:val="000B2F0D"/>
    <w:rsid w:val="000B4FC0"/>
    <w:rsid w:val="000B79F8"/>
    <w:rsid w:val="000C018E"/>
    <w:rsid w:val="00101153"/>
    <w:rsid w:val="00114B7B"/>
    <w:rsid w:val="00115E3C"/>
    <w:rsid w:val="00130835"/>
    <w:rsid w:val="0017017D"/>
    <w:rsid w:val="00176A92"/>
    <w:rsid w:val="001900A0"/>
    <w:rsid w:val="00190658"/>
    <w:rsid w:val="001A0DDB"/>
    <w:rsid w:val="001C360E"/>
    <w:rsid w:val="001C4E6C"/>
    <w:rsid w:val="001C6D90"/>
    <w:rsid w:val="001D7D47"/>
    <w:rsid w:val="001F4C8B"/>
    <w:rsid w:val="002132BA"/>
    <w:rsid w:val="00214C52"/>
    <w:rsid w:val="002172FE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E2F54"/>
    <w:rsid w:val="002F4576"/>
    <w:rsid w:val="0031194D"/>
    <w:rsid w:val="00313BA9"/>
    <w:rsid w:val="00315089"/>
    <w:rsid w:val="00322A22"/>
    <w:rsid w:val="00347FA0"/>
    <w:rsid w:val="00366413"/>
    <w:rsid w:val="003740C7"/>
    <w:rsid w:val="0038222E"/>
    <w:rsid w:val="00387A3D"/>
    <w:rsid w:val="00395761"/>
    <w:rsid w:val="003C05CE"/>
    <w:rsid w:val="003C1712"/>
    <w:rsid w:val="003D1984"/>
    <w:rsid w:val="003F191F"/>
    <w:rsid w:val="003F320E"/>
    <w:rsid w:val="004025F6"/>
    <w:rsid w:val="00412E37"/>
    <w:rsid w:val="00415472"/>
    <w:rsid w:val="00420B10"/>
    <w:rsid w:val="00432AE7"/>
    <w:rsid w:val="00433760"/>
    <w:rsid w:val="00441267"/>
    <w:rsid w:val="004515B8"/>
    <w:rsid w:val="00453B16"/>
    <w:rsid w:val="00464BC0"/>
    <w:rsid w:val="004714F3"/>
    <w:rsid w:val="00474918"/>
    <w:rsid w:val="004763B5"/>
    <w:rsid w:val="00492663"/>
    <w:rsid w:val="004A023F"/>
    <w:rsid w:val="004A19EC"/>
    <w:rsid w:val="004A4C42"/>
    <w:rsid w:val="004B45F9"/>
    <w:rsid w:val="004C4A55"/>
    <w:rsid w:val="004D0E8A"/>
    <w:rsid w:val="004E38B4"/>
    <w:rsid w:val="004F1575"/>
    <w:rsid w:val="005060A2"/>
    <w:rsid w:val="005237CA"/>
    <w:rsid w:val="00540B6E"/>
    <w:rsid w:val="005444BE"/>
    <w:rsid w:val="00570239"/>
    <w:rsid w:val="00572952"/>
    <w:rsid w:val="005973BD"/>
    <w:rsid w:val="005B0500"/>
    <w:rsid w:val="005B46DB"/>
    <w:rsid w:val="005D137E"/>
    <w:rsid w:val="00610365"/>
    <w:rsid w:val="00614CC7"/>
    <w:rsid w:val="006213F1"/>
    <w:rsid w:val="006246BF"/>
    <w:rsid w:val="00625D76"/>
    <w:rsid w:val="006278AF"/>
    <w:rsid w:val="0063098F"/>
    <w:rsid w:val="00641ED4"/>
    <w:rsid w:val="00652EE6"/>
    <w:rsid w:val="00653981"/>
    <w:rsid w:val="006561D2"/>
    <w:rsid w:val="00660B0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14D7E"/>
    <w:rsid w:val="00720105"/>
    <w:rsid w:val="00722E64"/>
    <w:rsid w:val="0072509E"/>
    <w:rsid w:val="00737B84"/>
    <w:rsid w:val="007427FE"/>
    <w:rsid w:val="00745420"/>
    <w:rsid w:val="00751893"/>
    <w:rsid w:val="00754DD8"/>
    <w:rsid w:val="007671DE"/>
    <w:rsid w:val="007828FE"/>
    <w:rsid w:val="00794798"/>
    <w:rsid w:val="007A17D9"/>
    <w:rsid w:val="007D0D29"/>
    <w:rsid w:val="007D1B0E"/>
    <w:rsid w:val="007E021D"/>
    <w:rsid w:val="007F0C86"/>
    <w:rsid w:val="007F24A7"/>
    <w:rsid w:val="007F3BDA"/>
    <w:rsid w:val="00801FE7"/>
    <w:rsid w:val="008309EB"/>
    <w:rsid w:val="008361C2"/>
    <w:rsid w:val="008458EE"/>
    <w:rsid w:val="00857801"/>
    <w:rsid w:val="008617FD"/>
    <w:rsid w:val="00862055"/>
    <w:rsid w:val="008627F0"/>
    <w:rsid w:val="00865B0F"/>
    <w:rsid w:val="00875ED4"/>
    <w:rsid w:val="00881E54"/>
    <w:rsid w:val="008A4F88"/>
    <w:rsid w:val="008A6C27"/>
    <w:rsid w:val="008A6DB6"/>
    <w:rsid w:val="008B3BE0"/>
    <w:rsid w:val="008B601F"/>
    <w:rsid w:val="008C55EE"/>
    <w:rsid w:val="008E6D90"/>
    <w:rsid w:val="008F59F4"/>
    <w:rsid w:val="008F76F7"/>
    <w:rsid w:val="00902C58"/>
    <w:rsid w:val="009167FD"/>
    <w:rsid w:val="00917A35"/>
    <w:rsid w:val="009266A1"/>
    <w:rsid w:val="009671C3"/>
    <w:rsid w:val="0097057F"/>
    <w:rsid w:val="00981C29"/>
    <w:rsid w:val="00986A01"/>
    <w:rsid w:val="00990CBA"/>
    <w:rsid w:val="00994F88"/>
    <w:rsid w:val="009975C5"/>
    <w:rsid w:val="009B2547"/>
    <w:rsid w:val="009C423E"/>
    <w:rsid w:val="009D42A5"/>
    <w:rsid w:val="009D7F61"/>
    <w:rsid w:val="009E0C7C"/>
    <w:rsid w:val="009E473F"/>
    <w:rsid w:val="009E73C3"/>
    <w:rsid w:val="009F21CE"/>
    <w:rsid w:val="00A17DF1"/>
    <w:rsid w:val="00A41B74"/>
    <w:rsid w:val="00A5772F"/>
    <w:rsid w:val="00A81C66"/>
    <w:rsid w:val="00A86ABC"/>
    <w:rsid w:val="00A8737A"/>
    <w:rsid w:val="00A87B34"/>
    <w:rsid w:val="00A926BF"/>
    <w:rsid w:val="00A92BA0"/>
    <w:rsid w:val="00A94418"/>
    <w:rsid w:val="00A97E2F"/>
    <w:rsid w:val="00AC6FEF"/>
    <w:rsid w:val="00AD167A"/>
    <w:rsid w:val="00B00B22"/>
    <w:rsid w:val="00B01977"/>
    <w:rsid w:val="00B0565A"/>
    <w:rsid w:val="00B05A44"/>
    <w:rsid w:val="00B331EC"/>
    <w:rsid w:val="00B340CD"/>
    <w:rsid w:val="00B3723A"/>
    <w:rsid w:val="00B73A97"/>
    <w:rsid w:val="00B84AE8"/>
    <w:rsid w:val="00B933FE"/>
    <w:rsid w:val="00BC6837"/>
    <w:rsid w:val="00BE1479"/>
    <w:rsid w:val="00BE27DE"/>
    <w:rsid w:val="00BE6DDE"/>
    <w:rsid w:val="00BF5A21"/>
    <w:rsid w:val="00C0260E"/>
    <w:rsid w:val="00C176F1"/>
    <w:rsid w:val="00C21CF1"/>
    <w:rsid w:val="00C26D13"/>
    <w:rsid w:val="00C418EB"/>
    <w:rsid w:val="00C43120"/>
    <w:rsid w:val="00C47714"/>
    <w:rsid w:val="00C500B1"/>
    <w:rsid w:val="00C54056"/>
    <w:rsid w:val="00C606F9"/>
    <w:rsid w:val="00C631C2"/>
    <w:rsid w:val="00C63206"/>
    <w:rsid w:val="00C70E74"/>
    <w:rsid w:val="00C72483"/>
    <w:rsid w:val="00C82F28"/>
    <w:rsid w:val="00C9569E"/>
    <w:rsid w:val="00CB2E94"/>
    <w:rsid w:val="00CB512B"/>
    <w:rsid w:val="00CB6AC2"/>
    <w:rsid w:val="00CC1E2B"/>
    <w:rsid w:val="00D0092A"/>
    <w:rsid w:val="00D123CF"/>
    <w:rsid w:val="00D12D0D"/>
    <w:rsid w:val="00D14494"/>
    <w:rsid w:val="00D2459C"/>
    <w:rsid w:val="00D3015E"/>
    <w:rsid w:val="00D62CD3"/>
    <w:rsid w:val="00D716C7"/>
    <w:rsid w:val="00D7410A"/>
    <w:rsid w:val="00D74FB1"/>
    <w:rsid w:val="00D821BF"/>
    <w:rsid w:val="00D875D8"/>
    <w:rsid w:val="00D9627E"/>
    <w:rsid w:val="00D96680"/>
    <w:rsid w:val="00D973E4"/>
    <w:rsid w:val="00DA5BE2"/>
    <w:rsid w:val="00DB6E91"/>
    <w:rsid w:val="00DC2D2E"/>
    <w:rsid w:val="00DC52EE"/>
    <w:rsid w:val="00DD1330"/>
    <w:rsid w:val="00DF0D93"/>
    <w:rsid w:val="00DF6D68"/>
    <w:rsid w:val="00DF7B3D"/>
    <w:rsid w:val="00E0307B"/>
    <w:rsid w:val="00E0798E"/>
    <w:rsid w:val="00E17837"/>
    <w:rsid w:val="00E22AEB"/>
    <w:rsid w:val="00E25EEE"/>
    <w:rsid w:val="00E76EF2"/>
    <w:rsid w:val="00E87866"/>
    <w:rsid w:val="00EA2668"/>
    <w:rsid w:val="00ED1723"/>
    <w:rsid w:val="00EE3870"/>
    <w:rsid w:val="00EE7B89"/>
    <w:rsid w:val="00EF209F"/>
    <w:rsid w:val="00F26F5E"/>
    <w:rsid w:val="00F37556"/>
    <w:rsid w:val="00F4036B"/>
    <w:rsid w:val="00F57EEE"/>
    <w:rsid w:val="00F61E43"/>
    <w:rsid w:val="00F71A21"/>
    <w:rsid w:val="00F72538"/>
    <w:rsid w:val="00F77A6D"/>
    <w:rsid w:val="00F9200F"/>
    <w:rsid w:val="00F955F5"/>
    <w:rsid w:val="00FC0B05"/>
    <w:rsid w:val="00FC7371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A8E8-0841-469B-B9F9-109F2676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2015-10-16T15:10:00Z</cp:lastPrinted>
  <dcterms:created xsi:type="dcterms:W3CDTF">2015-10-21T14:21:00Z</dcterms:created>
  <dcterms:modified xsi:type="dcterms:W3CDTF">2015-10-21T14:21:00Z</dcterms:modified>
</cp:coreProperties>
</file>