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99" w:rsidRPr="009975C5" w:rsidRDefault="00A92899" w:rsidP="00A928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A92899" w:rsidRPr="009975C5" w:rsidRDefault="00A92899" w:rsidP="00A928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899" w:rsidRDefault="00A92899" w:rsidP="00A92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A92899" w:rsidRPr="005B0500" w:rsidRDefault="00A92899" w:rsidP="00A92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899" w:rsidRPr="008A6C27" w:rsidRDefault="00A92899" w:rsidP="00A92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A6C27">
        <w:rPr>
          <w:rFonts w:ascii="Times New Roman" w:hAnsi="Times New Roman" w:cs="Times New Roman"/>
          <w:sz w:val="24"/>
          <w:szCs w:val="24"/>
        </w:rPr>
        <w:t xml:space="preserve"> септември 2015 г. се проведе заседание на Общинската избирателна комисия при следния </w:t>
      </w:r>
    </w:p>
    <w:p w:rsidR="00A92899" w:rsidRPr="005B0500" w:rsidRDefault="00A92899" w:rsidP="00A92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A92899" w:rsidRDefault="00A92899" w:rsidP="00A928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Определяне броя на мандатите за общински съветници за община Панагюрище</w:t>
      </w:r>
    </w:p>
    <w:p w:rsidR="00A92899" w:rsidRDefault="00A92899" w:rsidP="00A9289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A92899" w:rsidRDefault="00A92899" w:rsidP="00A928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10A" w:rsidRDefault="0047410A" w:rsidP="00474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бе открито в </w:t>
      </w: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ч. и председателствано от  Иванка Димитрова – председател на комисията. </w:t>
      </w:r>
    </w:p>
    <w:p w:rsidR="0047410A" w:rsidRPr="002A70A0" w:rsidRDefault="0047410A" w:rsidP="004741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2A70A0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1</w:t>
      </w:r>
      <w:r w:rsidRPr="002A70A0">
        <w:rPr>
          <w:rFonts w:ascii="Times New Roman" w:hAnsi="Times New Roman" w:cs="Times New Roman"/>
          <w:b/>
          <w:spacing w:val="4"/>
          <w:sz w:val="24"/>
          <w:szCs w:val="24"/>
        </w:rPr>
        <w:t xml:space="preserve"> от дневния ред:  </w:t>
      </w:r>
      <w:r w:rsidRPr="002A70A0">
        <w:rPr>
          <w:rFonts w:ascii="Times New Roman" w:hAnsi="Times New Roman"/>
          <w:spacing w:val="4"/>
          <w:sz w:val="24"/>
          <w:szCs w:val="24"/>
        </w:rPr>
        <w:t xml:space="preserve">Председателят докладва проект за решение. Дадена бе дума за разисквания и предложения. </w:t>
      </w:r>
    </w:p>
    <w:p w:rsidR="0047410A" w:rsidRPr="002A70A0" w:rsidRDefault="0047410A" w:rsidP="0047410A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0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</w:t>
      </w:r>
      <w:r>
        <w:rPr>
          <w:rFonts w:ascii="Times New Roman" w:hAnsi="Times New Roman" w:cs="Times New Roman"/>
          <w:sz w:val="24"/>
          <w:szCs w:val="24"/>
        </w:rPr>
        <w:t>на основание на чл.87, ал.1, т.1</w:t>
      </w:r>
      <w:r w:rsidRPr="002A70A0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48</w:t>
      </w:r>
      <w:r w:rsidRPr="002A70A0">
        <w:rPr>
          <w:rFonts w:ascii="Times New Roman" w:hAnsi="Times New Roman" w:cs="Times New Roman"/>
          <w:sz w:val="24"/>
          <w:szCs w:val="24"/>
        </w:rPr>
        <w:t>-МИ 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70A0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proofErr w:type="spellStart"/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Делирадева</w:t>
            </w:r>
            <w:proofErr w:type="spellEnd"/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 xml:space="preserve">Яница </w:t>
            </w:r>
            <w:proofErr w:type="spellStart"/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Таушанова</w:t>
            </w:r>
            <w:proofErr w:type="spellEnd"/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-Мирева</w:t>
            </w:r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 xml:space="preserve">Цветана </w:t>
            </w:r>
            <w:proofErr w:type="spellStart"/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Чопаринова</w:t>
            </w:r>
            <w:proofErr w:type="spellEnd"/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 xml:space="preserve">Васка </w:t>
            </w:r>
            <w:proofErr w:type="spellStart"/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Костуркова</w:t>
            </w:r>
            <w:proofErr w:type="spellEnd"/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Елеонора Григорова-</w:t>
            </w:r>
            <w:proofErr w:type="spellStart"/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Бозаджиева</w:t>
            </w:r>
            <w:proofErr w:type="spellEnd"/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Дошкова</w:t>
            </w:r>
            <w:proofErr w:type="spellEnd"/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Маргаритка </w:t>
            </w:r>
            <w:proofErr w:type="spellStart"/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Паланкалиева</w:t>
            </w:r>
            <w:proofErr w:type="spellEnd"/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0A" w:rsidRPr="002A70A0" w:rsidTr="00917B91">
        <w:tc>
          <w:tcPr>
            <w:tcW w:w="2122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47410A" w:rsidRPr="002A70A0" w:rsidRDefault="0047410A" w:rsidP="0091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7410A" w:rsidRDefault="0047410A" w:rsidP="00474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10A" w:rsidRDefault="0047410A" w:rsidP="00474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3EC" w:rsidRPr="00652EE6" w:rsidRDefault="007A23EC" w:rsidP="007A2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>След изчерпване на дневн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ред заседанието бе закрито в 14.30</w:t>
      </w:r>
      <w:bookmarkStart w:id="0" w:name="_GoBack"/>
      <w:bookmarkEnd w:id="0"/>
      <w:r w:rsidRPr="00652EE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A23EC" w:rsidRDefault="007A23EC" w:rsidP="007A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EC" w:rsidRDefault="007A23EC" w:rsidP="007A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EC" w:rsidRDefault="007A23EC" w:rsidP="007A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EC" w:rsidRPr="00D12D0D" w:rsidRDefault="007A23EC" w:rsidP="007A23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A23EC" w:rsidRDefault="007A23EC" w:rsidP="007A23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7A23EC" w:rsidRPr="00D12D0D" w:rsidRDefault="007A23EC" w:rsidP="007A23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23EC" w:rsidRPr="00D12D0D" w:rsidRDefault="007A23EC" w:rsidP="007A23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7A23EC" w:rsidRPr="009975C5" w:rsidRDefault="007A23EC" w:rsidP="007A23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Яница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Мирева/</w:t>
      </w:r>
    </w:p>
    <w:p w:rsidR="00A92899" w:rsidRPr="00A92899" w:rsidRDefault="00A92899" w:rsidP="00A928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EB2" w:rsidRDefault="00461EB2"/>
    <w:sectPr w:rsidR="0046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3E"/>
    <w:rsid w:val="001A1E3E"/>
    <w:rsid w:val="00461EB2"/>
    <w:rsid w:val="0047410A"/>
    <w:rsid w:val="007A23EC"/>
    <w:rsid w:val="00A92899"/>
    <w:rsid w:val="00E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BCC5-F231-46D4-B064-965A8B80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39"/>
    <w:rsid w:val="0047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3</cp:revision>
  <dcterms:created xsi:type="dcterms:W3CDTF">2015-09-15T07:56:00Z</dcterms:created>
  <dcterms:modified xsi:type="dcterms:W3CDTF">2015-09-15T09:14:00Z</dcterms:modified>
</cp:coreProperties>
</file>